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6"/>
        <w:jc w:val="center"/>
      </w:pPr>
      <w:r>
        <w:rPr>
          <w:rFonts w:ascii="Segoe UI" w:cs="Segoe UI" w:hAnsi="Segoe UI"/>
          <w:b/>
          <w:color w:val="000000"/>
          <w:sz w:val="36"/>
          <w:szCs w:val="36"/>
          <w:lang w:val="ru-RU"/>
        </w:rPr>
        <w:t>Форма Регистрации Сделок</w:t>
      </w:r>
    </w:p>
    <w:p>
      <w:pPr>
        <w:pStyle w:val="style0"/>
        <w:jc w:val="center"/>
      </w:pPr>
      <w:r>
        <w:rPr>
          <w:rFonts w:ascii="Segoe UI" w:cs="Segoe UI" w:hAnsi="Segoe UI"/>
          <w:sz w:val="18"/>
          <w:szCs w:val="18"/>
        </w:rPr>
        <w:t xml:space="preserve">V1. </w:t>
      </w:r>
      <w:r>
        <w:rPr>
          <w:rFonts w:ascii="Segoe UI" w:cs="Segoe UI" w:hAnsi="Segoe UI"/>
          <w:sz w:val="18"/>
          <w:szCs w:val="18"/>
          <w:lang w:val="ru-RU"/>
        </w:rPr>
        <w:t>Апрель</w:t>
      </w:r>
      <w:r>
        <w:rPr>
          <w:rFonts w:ascii="Segoe UI" w:cs="Segoe UI" w:hAnsi="Segoe UI"/>
          <w:sz w:val="18"/>
          <w:szCs w:val="18"/>
        </w:rPr>
        <w:t xml:space="preserve"> 2014</w:t>
      </w:r>
    </w:p>
    <w:p>
      <w:pPr>
        <w:pStyle w:val="style45"/>
        <w:ind w:hanging="0" w:left="0" w:right="0"/>
      </w:pPr>
      <w:r>
        <w:rPr/>
      </w:r>
    </w:p>
    <w:p>
      <w:pPr>
        <w:pStyle w:val="style45"/>
        <w:ind w:hanging="0" w:left="0" w:right="0"/>
      </w:pPr>
      <w:r>
        <w:rPr>
          <w:rFonts w:ascii="Segoe UI" w:cs="Segoe UI" w:hAnsi="Segoe UI"/>
          <w:lang w:val="ru-RU"/>
        </w:rPr>
        <w:t>Пожалуйста, заполните поля данной формы относительно каждой сделки, по которой Вы запрашиваете специальные условия</w:t>
      </w:r>
      <w:bookmarkStart w:id="0" w:name="_GoBack"/>
      <w:bookmarkEnd w:id="0"/>
      <w:r>
        <w:rPr>
          <w:rFonts w:ascii="Segoe UI" w:cs="Segoe UI" w:hAnsi="Segoe UI"/>
        </w:rPr>
        <w:t xml:space="preserve">. </w:t>
      </w:r>
    </w:p>
    <w:p>
      <w:pPr>
        <w:pStyle w:val="style45"/>
      </w:pPr>
      <w:r>
        <w:rPr/>
      </w:r>
    </w:p>
    <w:tbl>
      <w:tblPr>
        <w:jc w:val="left"/>
        <w:tblInd w:type="dxa" w:w="-5"/>
        <w:tblBorders>
          <w:top w:color="70AD47" w:space="0" w:sz="4" w:val="single"/>
          <w:left w:color="70AD47" w:space="0" w:sz="4" w:val="single"/>
          <w:bottom w:color="70AD47" w:space="0" w:sz="4" w:val="single"/>
          <w:insideH w:color="70AD47" w:space="0" w:sz="4" w:val="single"/>
          <w:right w:color="70AD47" w:space="0" w:sz="4" w:val="single"/>
          <w:insideV w:color="70AD47" w:space="0" w:sz="4" w:val="single"/>
        </w:tblBorders>
        <w:tblCellMar>
          <w:top w:type="dxa" w:w="0"/>
          <w:left w:type="dxa" w:w="103"/>
          <w:bottom w:type="dxa" w:w="0"/>
          <w:right w:type="dxa" w:w="108"/>
        </w:tblCellMar>
      </w:tblPr>
      <w:tblGrid>
        <w:gridCol w:w="3255"/>
        <w:gridCol w:w="6094"/>
      </w:tblGrid>
      <w:tr>
        <w:trPr>
          <w:cantSplit w:val="false"/>
        </w:trPr>
        <w:tc>
          <w:tcPr>
            <w:tcW w:type="dxa" w:w="3255"/>
            <w:tcBorders>
              <w:top w:color="70AD47" w:space="0" w:sz="4" w:val="single"/>
              <w:left w:color="70AD47" w:space="0" w:sz="4" w:val="single"/>
              <w:bottom w:color="70AD47" w:space="0" w:sz="4" w:val="single"/>
              <w:right w:color="70AD47" w:space="0" w:sz="4" w:val="single"/>
            </w:tcBorders>
            <w:shd w:fill="70AD47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094"/>
            <w:tcBorders>
              <w:top w:color="70AD47" w:space="0" w:sz="4" w:val="single"/>
              <w:left w:color="70AD47" w:space="0" w:sz="4" w:val="single"/>
              <w:bottom w:color="70AD47" w:space="0" w:sz="4" w:val="single"/>
              <w:right w:color="70AD47" w:space="0" w:sz="4" w:val="single"/>
            </w:tcBorders>
            <w:shd w:fill="70AD47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55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Дата регистрации сделки</w:t>
            </w:r>
          </w:p>
        </w:tc>
        <w:tc>
          <w:tcPr>
            <w:tcW w:type="dxa" w:w="6094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55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Заказчик</w:t>
            </w:r>
            <w:r>
              <w:rPr>
                <w:rFonts w:ascii="Segoe UI" w:cs="Segoe UI" w:hAnsi="Segoe UI"/>
                <w:b/>
                <w:bCs/>
                <w:color w:val="3B3838"/>
              </w:rPr>
              <w:t>: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094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55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Партнер</w:t>
            </w:r>
            <w:r>
              <w:rPr>
                <w:rFonts w:ascii="Segoe UI" w:cs="Segoe UI" w:hAnsi="Segoe UI"/>
                <w:b/>
                <w:bCs/>
                <w:color w:val="3B3838"/>
              </w:rPr>
              <w:t>: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094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55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Дистриб</w:t>
            </w: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ь</w:t>
            </w: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ютор</w:t>
            </w:r>
            <w:r>
              <w:rPr>
                <w:rFonts w:ascii="Segoe UI" w:cs="Segoe UI" w:hAnsi="Segoe UI"/>
                <w:b/>
                <w:bCs/>
                <w:color w:val="3B3838"/>
              </w:rPr>
              <w:t>: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094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55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Описание сделки</w:t>
            </w:r>
            <w:r>
              <w:rPr>
                <w:rFonts w:ascii="Segoe UI" w:cs="Segoe UI" w:hAnsi="Segoe UI"/>
                <w:b/>
                <w:bCs/>
                <w:color w:val="3B3838"/>
              </w:rPr>
              <w:t>: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094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55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Цель сделки</w:t>
            </w:r>
            <w:r>
              <w:rPr>
                <w:rFonts w:ascii="Segoe UI" w:cs="Segoe UI" w:hAnsi="Segoe UI"/>
                <w:b/>
                <w:bCs/>
                <w:color w:val="3B3838"/>
              </w:rPr>
              <w:t>: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094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55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Конкурентные продукты</w:t>
            </w:r>
            <w:r>
              <w:rPr>
                <w:rFonts w:ascii="Segoe UI" w:cs="Segoe UI" w:hAnsi="Segoe UI"/>
                <w:b/>
                <w:bCs/>
                <w:color w:val="3B3838"/>
              </w:rPr>
              <w:t>: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094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55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Лист активностей, проведенных с заказчиком</w:t>
            </w:r>
            <w:r>
              <w:rPr>
                <w:rFonts w:ascii="Segoe UI" w:cs="Segoe UI" w:hAnsi="Segoe UI"/>
                <w:b/>
                <w:bCs/>
                <w:color w:val="3B3838"/>
              </w:rPr>
              <w:t>: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094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55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Сумма за продажу лицензий</w:t>
            </w:r>
            <w:r>
              <w:rPr>
                <w:rFonts w:ascii="Segoe UI" w:cs="Segoe UI" w:hAnsi="Segoe UI"/>
                <w:b/>
                <w:bCs/>
                <w:color w:val="3B3838"/>
              </w:rPr>
              <w:t>: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094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55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Сумма за продажу доп услуг (сервис)</w:t>
            </w:r>
            <w:r>
              <w:rPr>
                <w:rFonts w:ascii="Segoe UI" w:cs="Segoe UI" w:hAnsi="Segoe UI"/>
                <w:b/>
                <w:bCs/>
                <w:color w:val="3B3838"/>
              </w:rPr>
              <w:t>: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094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FFFFFF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3255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Segoe UI" w:cs="Segoe UI" w:hAnsi="Segoe UI"/>
                <w:b/>
                <w:bCs/>
                <w:color w:val="3B3838"/>
                <w:lang w:val="ru-RU"/>
              </w:rPr>
              <w:t>Общая сумма</w:t>
            </w:r>
            <w:r>
              <w:rPr>
                <w:rFonts w:ascii="Segoe UI" w:cs="Segoe UI" w:hAnsi="Segoe UI"/>
                <w:b/>
                <w:bCs/>
                <w:color w:val="3B3838"/>
              </w:rPr>
              <w:t>: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  <w:tc>
          <w:tcPr>
            <w:tcW w:type="dxa" w:w="6094"/>
            <w:tcBorders>
              <w:top w:color="A8D08D" w:space="0" w:sz="4" w:val="single"/>
              <w:left w:color="A8D08D" w:space="0" w:sz="4" w:val="single"/>
              <w:bottom w:color="A8D08D" w:space="0" w:sz="4" w:val="single"/>
              <w:right w:color="A8D08D" w:space="0" w:sz="4" w:val="single"/>
            </w:tcBorders>
            <w:shd w:fill="E2EFD9" w:val="clear"/>
            <w:tcMar>
              <w:left w:type="dxa" w:w="103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</w:tbl>
    <w:p>
      <w:pPr>
        <w:pStyle w:val="style0"/>
        <w:widowControl/>
        <w:suppressAutoHyphens w:val="true"/>
        <w:spacing w:after="120" w:before="0" w:line="264" w:lineRule="auto"/>
        <w:contextualSpacing w:val="false"/>
      </w:pPr>
      <w:r>
        <w:rPr/>
      </w:r>
    </w:p>
    <w:sectPr>
      <w:headerReference r:id="rId2" w:type="default"/>
      <w:footerReference r:id="rId3" w:type="default"/>
      <w:type w:val="nextPage"/>
      <w:pgSz w:h="15840" w:w="12240"/>
      <w:pgMar w:bottom="1440" w:footer="720" w:gutter="0" w:header="720" w:left="1440" w:right="1440" w:top="1440"/>
      <w:pgNumType w:fmt="decimal"/>
      <w:formProt w:val="false"/>
      <w:textDirection w:val="lrTb"/>
      <w:docGrid w:charSpace="12082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swiss"/>
    <w:pitch w:val="variable"/>
  </w:font>
  <w:font w:name="Segoe UI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54"/>
    </w:pPr>
    <w:r>
      <w:rPr/>
      <w:drawing>
        <wp:anchor allowOverlap="1" behindDoc="1" distB="0" distL="0" distR="0" distT="0" layoutInCell="1" locked="0" relativeHeight="0" simplePos="0">
          <wp:simplePos x="0" y="0"/>
          <wp:positionH relativeFrom="character">
            <wp:posOffset>-847725</wp:posOffset>
          </wp:positionH>
          <wp:positionV relativeFrom="line">
            <wp:posOffset>-105410</wp:posOffset>
          </wp:positionV>
          <wp:extent cx="1723390" cy="390525"/>
          <wp:effectExtent b="0" l="0" r="0" t="0"/>
          <wp:wrapSquare wrapText="bothSides"/>
          <wp:docPr descr="cid:image001.png@01CE0F6E.B7A0A1E0" id="0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cid:image001.png@01CE0F6E.B7A0A1E0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339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53"/>
    </w:pPr>
    <w:r>
      <w:rPr>
        <w:lang w:val="en-US"/>
      </w:rPr>
      <w:t>Конфиденциально</w:t>
    </w:r>
  </w:p>
</w:hdr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120" w:before="0" w:line="264" w:lineRule="auto"/>
      <w:contextualSpacing w:val="false"/>
    </w:pPr>
    <w:rPr>
      <w:rFonts w:ascii="Calibri" w:cs="" w:eastAsia="SimSun" w:hAnsi="Calibri"/>
      <w:color w:val="00000A"/>
      <w:sz w:val="21"/>
      <w:szCs w:val="21"/>
      <w:lang w:bidi="ar-SA" w:eastAsia="en-US" w:val="sl-SI"/>
    </w:rPr>
  </w:style>
  <w:style w:styleId="style1" w:type="paragraph">
    <w:name w:val="Заголовок 1"/>
    <w:basedOn w:val="style0"/>
    <w:next w:val="style1"/>
    <w:pPr>
      <w:keepNext/>
      <w:keepLines/>
      <w:pBdr>
        <w:top w:val="none"/>
        <w:left w:val="none"/>
        <w:bottom w:color="5B9BD5" w:space="0" w:sz="4" w:val="single"/>
        <w:insideH w:color="5B9BD5" w:space="0" w:sz="4" w:val="single"/>
        <w:right w:val="none"/>
        <w:insideV w:val="none"/>
      </w:pBdr>
      <w:spacing w:after="40" w:before="400" w:line="100" w:lineRule="atLeast"/>
      <w:contextualSpacing w:val="false"/>
    </w:pPr>
    <w:rPr>
      <w:rFonts w:ascii="Calibri Light" w:cs="" w:hAnsi="Calibri Light"/>
      <w:color w:val="2E74B5"/>
      <w:sz w:val="36"/>
      <w:szCs w:val="36"/>
    </w:rPr>
  </w:style>
  <w:style w:styleId="style2" w:type="paragraph">
    <w:name w:val="Заголовок 2"/>
    <w:basedOn w:val="style0"/>
    <w:next w:val="style2"/>
    <w:pPr>
      <w:keepNext/>
      <w:keepLines/>
      <w:spacing w:after="0" w:before="160" w:line="100" w:lineRule="atLeast"/>
      <w:contextualSpacing w:val="false"/>
    </w:pPr>
    <w:rPr>
      <w:rFonts w:ascii="Calibri Light" w:cs="" w:hAnsi="Calibri Light"/>
      <w:color w:val="2E74B5"/>
      <w:sz w:val="28"/>
      <w:szCs w:val="28"/>
    </w:rPr>
  </w:style>
  <w:style w:styleId="style3" w:type="paragraph">
    <w:name w:val="Заголовок 3"/>
    <w:basedOn w:val="style0"/>
    <w:next w:val="style3"/>
    <w:pPr>
      <w:keepNext/>
      <w:keepLines/>
      <w:spacing w:after="0" w:before="80" w:line="100" w:lineRule="atLeast"/>
      <w:contextualSpacing w:val="false"/>
    </w:pPr>
    <w:rPr>
      <w:rFonts w:ascii="Calibri Light" w:cs="" w:hAnsi="Calibri Light"/>
      <w:color w:val="404040"/>
      <w:sz w:val="26"/>
      <w:szCs w:val="26"/>
    </w:rPr>
  </w:style>
  <w:style w:styleId="style4" w:type="paragraph">
    <w:name w:val="Заголовок 4"/>
    <w:basedOn w:val="style0"/>
    <w:next w:val="style4"/>
    <w:pPr>
      <w:keepNext/>
      <w:keepLines/>
      <w:spacing w:after="0" w:before="80"/>
      <w:contextualSpacing w:val="false"/>
    </w:pPr>
    <w:rPr>
      <w:rFonts w:ascii="Calibri Light" w:cs="" w:hAnsi="Calibri Light"/>
      <w:sz w:val="24"/>
      <w:szCs w:val="24"/>
    </w:rPr>
  </w:style>
  <w:style w:styleId="style5" w:type="paragraph">
    <w:name w:val="Заголовок 5"/>
    <w:basedOn w:val="style0"/>
    <w:next w:val="style5"/>
    <w:pPr>
      <w:keepNext/>
      <w:keepLines/>
      <w:spacing w:after="0" w:before="80"/>
      <w:contextualSpacing w:val="false"/>
    </w:pPr>
    <w:rPr>
      <w:rFonts w:ascii="Calibri Light" w:cs="" w:hAnsi="Calibri Light"/>
      <w:i/>
      <w:iCs/>
      <w:sz w:val="22"/>
      <w:szCs w:val="22"/>
    </w:rPr>
  </w:style>
  <w:style w:styleId="style6" w:type="paragraph">
    <w:name w:val="Заголовок 6"/>
    <w:basedOn w:val="style0"/>
    <w:next w:val="style6"/>
    <w:pPr>
      <w:keepNext/>
      <w:keepLines/>
      <w:spacing w:after="0" w:before="80"/>
      <w:contextualSpacing w:val="false"/>
    </w:pPr>
    <w:rPr>
      <w:rFonts w:ascii="Calibri Light" w:cs="" w:hAnsi="Calibri Light"/>
      <w:color w:val="595959"/>
    </w:rPr>
  </w:style>
  <w:style w:styleId="style7" w:type="paragraph">
    <w:name w:val="Заголовок 7"/>
    <w:basedOn w:val="style0"/>
    <w:next w:val="style7"/>
    <w:pPr>
      <w:keepNext/>
      <w:keepLines/>
      <w:spacing w:after="0" w:before="80"/>
      <w:contextualSpacing w:val="false"/>
    </w:pPr>
    <w:rPr>
      <w:rFonts w:ascii="Calibri Light" w:cs="" w:hAnsi="Calibri Light"/>
      <w:i/>
      <w:iCs/>
      <w:color w:val="595959"/>
    </w:rPr>
  </w:style>
  <w:style w:styleId="style8" w:type="paragraph">
    <w:name w:val="Заголовок 8"/>
    <w:basedOn w:val="style0"/>
    <w:next w:val="style8"/>
    <w:pPr>
      <w:keepNext/>
      <w:keepLines/>
      <w:spacing w:after="0" w:before="80"/>
      <w:contextualSpacing w:val="false"/>
    </w:pPr>
    <w:rPr>
      <w:rFonts w:ascii="Calibri Light" w:cs="" w:hAnsi="Calibri Light"/>
      <w:smallCaps/>
      <w:color w:val="595959"/>
    </w:rPr>
  </w:style>
  <w:style w:styleId="style9" w:type="paragraph">
    <w:name w:val="Заголовок 9"/>
    <w:basedOn w:val="style0"/>
    <w:next w:val="style9"/>
    <w:pPr>
      <w:keepNext/>
      <w:keepLines/>
      <w:spacing w:after="0" w:before="80"/>
      <w:contextualSpacing w:val="false"/>
    </w:pPr>
    <w:rPr>
      <w:rFonts w:ascii="Calibri Light" w:cs="" w:hAnsi="Calibri Light"/>
      <w:i/>
      <w:iCs/>
      <w:smallCaps/>
      <w:color w:val="595959"/>
    </w:rPr>
  </w:style>
  <w:style w:styleId="style15" w:type="character">
    <w:name w:val="Default Paragraph Font"/>
    <w:next w:val="style15"/>
    <w:rPr/>
  </w:style>
  <w:style w:styleId="style16" w:type="character">
    <w:name w:val="Title Char"/>
    <w:basedOn w:val="style15"/>
    <w:next w:val="style16"/>
    <w:rPr>
      <w:rFonts w:ascii="Calibri Light" w:cs="" w:hAnsi="Calibri Light"/>
      <w:color w:val="2E74B5"/>
      <w:spacing w:val="-7"/>
      <w:sz w:val="80"/>
      <w:szCs w:val="80"/>
    </w:rPr>
  </w:style>
  <w:style w:styleId="style17" w:type="character">
    <w:name w:val="Heading 1 Char"/>
    <w:basedOn w:val="style15"/>
    <w:next w:val="style17"/>
    <w:rPr>
      <w:rFonts w:ascii="Calibri Light" w:cs="" w:hAnsi="Calibri Light"/>
      <w:color w:val="2E74B5"/>
      <w:sz w:val="36"/>
      <w:szCs w:val="36"/>
    </w:rPr>
  </w:style>
  <w:style w:styleId="style18" w:type="character">
    <w:name w:val="Heading 2 Char"/>
    <w:basedOn w:val="style15"/>
    <w:next w:val="style18"/>
    <w:rPr>
      <w:rFonts w:ascii="Calibri Light" w:cs="" w:hAnsi="Calibri Light"/>
      <w:color w:val="2E74B5"/>
      <w:sz w:val="28"/>
      <w:szCs w:val="28"/>
    </w:rPr>
  </w:style>
  <w:style w:styleId="style19" w:type="character">
    <w:name w:val="Heading 3 Char"/>
    <w:basedOn w:val="style15"/>
    <w:next w:val="style19"/>
    <w:rPr>
      <w:rFonts w:ascii="Calibri Light" w:cs="" w:hAnsi="Calibri Light"/>
      <w:color w:val="404040"/>
      <w:sz w:val="26"/>
      <w:szCs w:val="26"/>
    </w:rPr>
  </w:style>
  <w:style w:styleId="style20" w:type="character">
    <w:name w:val="Heading 4 Char"/>
    <w:basedOn w:val="style15"/>
    <w:next w:val="style20"/>
    <w:rPr>
      <w:rFonts w:ascii="Calibri Light" w:cs="" w:hAnsi="Calibri Light"/>
      <w:sz w:val="24"/>
      <w:szCs w:val="24"/>
    </w:rPr>
  </w:style>
  <w:style w:styleId="style21" w:type="character">
    <w:name w:val="Heading 5 Char"/>
    <w:basedOn w:val="style15"/>
    <w:next w:val="style21"/>
    <w:rPr>
      <w:rFonts w:ascii="Calibri Light" w:cs="" w:hAnsi="Calibri Light"/>
      <w:i/>
      <w:iCs/>
      <w:sz w:val="22"/>
      <w:szCs w:val="22"/>
    </w:rPr>
  </w:style>
  <w:style w:styleId="style22" w:type="character">
    <w:name w:val="Heading 6 Char"/>
    <w:basedOn w:val="style15"/>
    <w:next w:val="style22"/>
    <w:rPr>
      <w:rFonts w:ascii="Calibri Light" w:cs="" w:hAnsi="Calibri Light"/>
      <w:color w:val="595959"/>
    </w:rPr>
  </w:style>
  <w:style w:styleId="style23" w:type="character">
    <w:name w:val="Heading 7 Char"/>
    <w:basedOn w:val="style15"/>
    <w:next w:val="style23"/>
    <w:rPr>
      <w:rFonts w:ascii="Calibri Light" w:cs="" w:hAnsi="Calibri Light"/>
      <w:i/>
      <w:iCs/>
      <w:color w:val="595959"/>
    </w:rPr>
  </w:style>
  <w:style w:styleId="style24" w:type="character">
    <w:name w:val="Heading 8 Char"/>
    <w:basedOn w:val="style15"/>
    <w:next w:val="style24"/>
    <w:rPr>
      <w:rFonts w:ascii="Calibri Light" w:cs="" w:hAnsi="Calibri Light"/>
      <w:smallCaps/>
      <w:color w:val="595959"/>
    </w:rPr>
  </w:style>
  <w:style w:styleId="style25" w:type="character">
    <w:name w:val="Heading 9 Char"/>
    <w:basedOn w:val="style15"/>
    <w:next w:val="style25"/>
    <w:rPr>
      <w:rFonts w:ascii="Calibri Light" w:cs="" w:hAnsi="Calibri Light"/>
      <w:i/>
      <w:iCs/>
      <w:smallCaps/>
      <w:color w:val="595959"/>
    </w:rPr>
  </w:style>
  <w:style w:styleId="style26" w:type="character">
    <w:name w:val="Subtitle Char"/>
    <w:basedOn w:val="style15"/>
    <w:next w:val="style26"/>
    <w:rPr>
      <w:rFonts w:ascii="Calibri Light" w:cs="" w:hAnsi="Calibri Light"/>
      <w:color w:val="404040"/>
      <w:sz w:val="30"/>
      <w:szCs w:val="30"/>
    </w:rPr>
  </w:style>
  <w:style w:styleId="style27" w:type="character">
    <w:name w:val="Выделение жирным"/>
    <w:basedOn w:val="style15"/>
    <w:next w:val="style27"/>
    <w:rPr>
      <w:b/>
      <w:bCs/>
    </w:rPr>
  </w:style>
  <w:style w:styleId="style28" w:type="character">
    <w:name w:val="Выделение"/>
    <w:basedOn w:val="style15"/>
    <w:next w:val="style28"/>
    <w:rPr>
      <w:i/>
      <w:iCs/>
    </w:rPr>
  </w:style>
  <w:style w:styleId="style29" w:type="character">
    <w:name w:val="Quote Char"/>
    <w:basedOn w:val="style15"/>
    <w:next w:val="style29"/>
    <w:rPr>
      <w:i/>
      <w:iCs/>
    </w:rPr>
  </w:style>
  <w:style w:styleId="style30" w:type="character">
    <w:name w:val="Intense Quote Char"/>
    <w:basedOn w:val="style15"/>
    <w:next w:val="style30"/>
    <w:rPr>
      <w:rFonts w:ascii="Calibri Light" w:cs="" w:hAnsi="Calibri Light"/>
      <w:color w:val="5B9BD5"/>
      <w:sz w:val="28"/>
      <w:szCs w:val="28"/>
    </w:rPr>
  </w:style>
  <w:style w:styleId="style31" w:type="character">
    <w:name w:val="Subtle Emphasis"/>
    <w:basedOn w:val="style15"/>
    <w:next w:val="style31"/>
    <w:rPr>
      <w:i/>
      <w:iCs/>
      <w:color w:val="595959"/>
    </w:rPr>
  </w:style>
  <w:style w:styleId="style32" w:type="character">
    <w:name w:val="Intense Emphasis"/>
    <w:basedOn w:val="style15"/>
    <w:next w:val="style32"/>
    <w:rPr>
      <w:b/>
      <w:bCs/>
      <w:i/>
      <w:iCs/>
    </w:rPr>
  </w:style>
  <w:style w:styleId="style33" w:type="character">
    <w:name w:val="Subtle Reference"/>
    <w:basedOn w:val="style15"/>
    <w:next w:val="style33"/>
    <w:rPr>
      <w:smallCaps/>
      <w:color w:val="404040"/>
    </w:rPr>
  </w:style>
  <w:style w:styleId="style34" w:type="character">
    <w:name w:val="Intense Reference"/>
    <w:basedOn w:val="style15"/>
    <w:next w:val="style34"/>
    <w:rPr>
      <w:b/>
      <w:bCs/>
      <w:smallCaps/>
      <w:u w:val="single"/>
    </w:rPr>
  </w:style>
  <w:style w:styleId="style35" w:type="character">
    <w:name w:val="Book Title"/>
    <w:basedOn w:val="style15"/>
    <w:next w:val="style35"/>
    <w:rPr>
      <w:b/>
      <w:bCs/>
      <w:smallCaps/>
    </w:rPr>
  </w:style>
  <w:style w:styleId="style36" w:type="character">
    <w:name w:val="Header Char"/>
    <w:basedOn w:val="style15"/>
    <w:next w:val="style36"/>
    <w:rPr/>
  </w:style>
  <w:style w:styleId="style37" w:type="character">
    <w:name w:val="Footer Char"/>
    <w:basedOn w:val="style15"/>
    <w:next w:val="style37"/>
    <w:rPr/>
  </w:style>
  <w:style w:styleId="style38" w:type="character">
    <w:name w:val="Интернет-ссылка"/>
    <w:basedOn w:val="style15"/>
    <w:next w:val="style38"/>
    <w:rPr>
      <w:color w:val="0563C1"/>
      <w:u w:val="single"/>
      <w:lang w:bidi="zxx-" w:eastAsia="zxx-" w:val="zxx-"/>
    </w:rPr>
  </w:style>
  <w:style w:styleId="style39" w:type="character">
    <w:name w:val="ListLabel 1"/>
    <w:next w:val="style39"/>
    <w:rPr>
      <w:rFonts w:cs="Courier New"/>
    </w:rPr>
  </w:style>
  <w:style w:styleId="style40" w:type="paragraph">
    <w:name w:val="Заголовок"/>
    <w:basedOn w:val="style0"/>
    <w:next w:val="style41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41" w:type="paragraph">
    <w:name w:val="Основной текст"/>
    <w:basedOn w:val="style0"/>
    <w:next w:val="style41"/>
    <w:pPr>
      <w:spacing w:after="120" w:before="0"/>
      <w:contextualSpacing w:val="false"/>
    </w:pPr>
    <w:rPr/>
  </w:style>
  <w:style w:styleId="style42" w:type="paragraph">
    <w:name w:val="Список"/>
    <w:basedOn w:val="style41"/>
    <w:next w:val="style42"/>
    <w:pPr/>
    <w:rPr>
      <w:rFonts w:cs="Mangal"/>
    </w:rPr>
  </w:style>
  <w:style w:styleId="style43" w:type="paragraph">
    <w:name w:val="Название"/>
    <w:basedOn w:val="style0"/>
    <w:next w:val="style43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44" w:type="paragraph">
    <w:name w:val="Указатель"/>
    <w:basedOn w:val="style0"/>
    <w:next w:val="style44"/>
    <w:pPr>
      <w:suppressLineNumbers/>
    </w:pPr>
    <w:rPr>
      <w:rFonts w:cs="Mangal"/>
    </w:rPr>
  </w:style>
  <w:style w:styleId="style45" w:type="paragraph">
    <w:name w:val="List Paragraph"/>
    <w:basedOn w:val="style0"/>
    <w:next w:val="style45"/>
    <w:pPr>
      <w:spacing w:after="120" w:before="0"/>
      <w:ind w:hanging="0" w:left="720" w:right="0"/>
      <w:contextualSpacing/>
    </w:pPr>
    <w:rPr/>
  </w:style>
  <w:style w:styleId="style46" w:type="paragraph">
    <w:name w:val="Заглавие"/>
    <w:basedOn w:val="style0"/>
    <w:next w:val="style46"/>
    <w:pPr>
      <w:spacing w:after="0" w:before="0" w:line="100" w:lineRule="atLeast"/>
      <w:contextualSpacing/>
    </w:pPr>
    <w:rPr>
      <w:rFonts w:ascii="Calibri Light" w:cs="" w:hAnsi="Calibri Light"/>
      <w:color w:val="2E74B5"/>
      <w:spacing w:val="-7"/>
      <w:sz w:val="80"/>
      <w:szCs w:val="80"/>
    </w:rPr>
  </w:style>
  <w:style w:styleId="style47" w:type="paragraph">
    <w:name w:val="caption"/>
    <w:basedOn w:val="style0"/>
    <w:next w:val="style47"/>
    <w:pPr>
      <w:spacing w:line="100" w:lineRule="atLeast"/>
    </w:pPr>
    <w:rPr>
      <w:b/>
      <w:bCs/>
      <w:color w:val="404040"/>
      <w:sz w:val="20"/>
      <w:szCs w:val="20"/>
    </w:rPr>
  </w:style>
  <w:style w:styleId="style48" w:type="paragraph">
    <w:name w:val="Подзаголовок"/>
    <w:basedOn w:val="style0"/>
    <w:next w:val="style48"/>
    <w:pPr>
      <w:spacing w:after="240" w:before="0" w:line="100" w:lineRule="atLeast"/>
      <w:contextualSpacing w:val="false"/>
    </w:pPr>
    <w:rPr>
      <w:rFonts w:ascii="Calibri Light" w:cs="" w:hAnsi="Calibri Light"/>
      <w:color w:val="404040"/>
      <w:sz w:val="30"/>
      <w:szCs w:val="30"/>
    </w:rPr>
  </w:style>
  <w:style w:styleId="style49" w:type="paragraph">
    <w:name w:val="No Spacing"/>
    <w:next w:val="style49"/>
    <w:pPr>
      <w:widowControl/>
      <w:suppressAutoHyphens w:val="true"/>
      <w:spacing w:after="0" w:before="0" w:line="100" w:lineRule="atLeast"/>
      <w:contextualSpacing w:val="false"/>
    </w:pPr>
    <w:rPr>
      <w:rFonts w:ascii="Calibri" w:cs="" w:eastAsia="SimSun" w:hAnsi="Calibri"/>
      <w:color w:val="00000A"/>
      <w:sz w:val="21"/>
      <w:szCs w:val="21"/>
      <w:lang w:bidi="ar-SA" w:eastAsia="en-US" w:val="en-US"/>
    </w:rPr>
  </w:style>
  <w:style w:styleId="style50" w:type="paragraph">
    <w:name w:val="Quote"/>
    <w:basedOn w:val="style0"/>
    <w:next w:val="style50"/>
    <w:pPr>
      <w:spacing w:after="240" w:before="240" w:line="252" w:lineRule="auto"/>
      <w:ind w:hanging="0" w:left="864" w:right="864"/>
      <w:contextualSpacing w:val="false"/>
      <w:jc w:val="center"/>
    </w:pPr>
    <w:rPr>
      <w:i/>
      <w:iCs/>
    </w:rPr>
  </w:style>
  <w:style w:styleId="style51" w:type="paragraph">
    <w:name w:val="Intense Quote"/>
    <w:basedOn w:val="style0"/>
    <w:next w:val="style51"/>
    <w:pPr>
      <w:spacing w:after="240" w:before="28"/>
      <w:ind w:hanging="0" w:left="864" w:right="864"/>
      <w:contextualSpacing w:val="false"/>
      <w:jc w:val="center"/>
    </w:pPr>
    <w:rPr>
      <w:rFonts w:ascii="Calibri Light" w:cs="" w:hAnsi="Calibri Light"/>
      <w:color w:val="5B9BD5"/>
      <w:sz w:val="28"/>
      <w:szCs w:val="28"/>
    </w:rPr>
  </w:style>
  <w:style w:styleId="style52" w:type="paragraph">
    <w:name w:val="Заголовок оглавления"/>
    <w:basedOn w:val="style1"/>
    <w:next w:val="style52"/>
    <w:pPr/>
    <w:rPr/>
  </w:style>
  <w:style w:styleId="style53" w:type="paragraph">
    <w:name w:val="Верхний колонтитул"/>
    <w:basedOn w:val="style0"/>
    <w:next w:val="style53"/>
    <w:pPr>
      <w:tabs>
        <w:tab w:leader="none" w:pos="4680" w:val="center"/>
        <w:tab w:leader="none" w:pos="9360" w:val="right"/>
      </w:tabs>
      <w:spacing w:after="0" w:before="0" w:line="100" w:lineRule="atLeast"/>
      <w:contextualSpacing w:val="false"/>
    </w:pPr>
    <w:rPr/>
  </w:style>
  <w:style w:styleId="style54" w:type="paragraph">
    <w:name w:val="Нижний колонтитул"/>
    <w:basedOn w:val="style0"/>
    <w:next w:val="style54"/>
    <w:pPr>
      <w:tabs>
        <w:tab w:leader="none" w:pos="4680" w:val="center"/>
        <w:tab w:leader="none" w:pos="9360" w:val="right"/>
      </w:tabs>
      <w:spacing w:after="0" w:before="0" w:line="100" w:lineRule="atLeast"/>
      <w:contextualSpacing w:val="fals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2014-04-15T10:10:00.00Z</dcterms:created>
  <dc:creator>Jonathan Vella</dc:creator>
  <cp:lastModifiedBy>Artem Ryzhov</cp:lastModifiedBy>
  <dcterms:modified xsi:type="dcterms:W3CDTF">2014-04-15T10:13:00.00Z</dcterms:modified>
  <cp:revision>5</cp:revision>
</cp:coreProperties>
</file>